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7A01" w14:textId="77777777" w:rsidR="00AC7EE4" w:rsidRPr="00333DD3" w:rsidRDefault="00AC7EE4" w:rsidP="00AC7EE4">
      <w:r>
        <w:t>Here is a list of tax documents that you might receive.  Please provide all documents that are relevant to your situation.</w:t>
      </w:r>
    </w:p>
    <w:p w14:paraId="3B21611D" w14:textId="77777777" w:rsidR="00AC7EE4" w:rsidRPr="00CF09BB" w:rsidRDefault="00AC7EE4" w:rsidP="00AC7EE4">
      <w:pPr>
        <w:rPr>
          <w:sz w:val="12"/>
          <w:szCs w:val="12"/>
        </w:rPr>
      </w:pPr>
    </w:p>
    <w:p w14:paraId="0A976CD5" w14:textId="77777777" w:rsidR="00AC7EE4" w:rsidRPr="003E3B50" w:rsidRDefault="00AC7EE4" w:rsidP="00AC7EE4">
      <w:pPr>
        <w:pStyle w:val="ListParagraph"/>
        <w:numPr>
          <w:ilvl w:val="0"/>
          <w:numId w:val="1"/>
        </w:numPr>
      </w:pPr>
      <w:bookmarkStart w:id="0" w:name="_Hlk89962695"/>
      <w:r>
        <w:rPr>
          <w:b/>
        </w:rPr>
        <w:t xml:space="preserve">New – 1099-K for transactions totaling $600 or more.  </w:t>
      </w:r>
      <w:r>
        <w:rPr>
          <w:bCs/>
        </w:rPr>
        <w:t xml:space="preserve">This will </w:t>
      </w:r>
      <w:proofErr w:type="gramStart"/>
      <w:r>
        <w:rPr>
          <w:bCs/>
        </w:rPr>
        <w:t>affect you if</w:t>
      </w:r>
      <w:proofErr w:type="gramEnd"/>
      <w:r>
        <w:rPr>
          <w:bCs/>
        </w:rPr>
        <w:t xml:space="preserve"> you if you are part of the gig economy or take payments from Etsy, Facebook, PayPal, Venmo, etc.  It is possible that you won’t get this form in the mail.  You may need to log into an </w:t>
      </w:r>
      <w:proofErr w:type="gramStart"/>
      <w:r>
        <w:rPr>
          <w:bCs/>
        </w:rPr>
        <w:t>account</w:t>
      </w:r>
      <w:proofErr w:type="gramEnd"/>
      <w:r>
        <w:rPr>
          <w:bCs/>
        </w:rPr>
        <w:t xml:space="preserve"> or you may have received an email.  If you don’t report this on your tax return, you may receive an IRS notice later including interest and penalties.</w:t>
      </w:r>
      <w:bookmarkEnd w:id="0"/>
    </w:p>
    <w:p w14:paraId="6E36CBF1" w14:textId="77777777" w:rsidR="00AC7EE4" w:rsidRPr="003E3B50" w:rsidRDefault="00AC7EE4" w:rsidP="00AC7EE4">
      <w:pPr>
        <w:pStyle w:val="ListParagraph"/>
        <w:rPr>
          <w:sz w:val="8"/>
          <w:szCs w:val="8"/>
        </w:rPr>
      </w:pPr>
    </w:p>
    <w:p w14:paraId="473ACEF7" w14:textId="77777777" w:rsidR="00AC7EE4" w:rsidRDefault="00AC7EE4" w:rsidP="00AC7EE4">
      <w:pPr>
        <w:pStyle w:val="ListParagraph"/>
        <w:numPr>
          <w:ilvl w:val="0"/>
          <w:numId w:val="1"/>
        </w:numPr>
      </w:pPr>
      <w:r>
        <w:t xml:space="preserve">Record of any estimated tax payments </w:t>
      </w:r>
      <w:proofErr w:type="gramStart"/>
      <w:r>
        <w:t>made</w:t>
      </w:r>
      <w:proofErr w:type="gramEnd"/>
    </w:p>
    <w:p w14:paraId="3622C1A8" w14:textId="77777777" w:rsidR="00AC7EE4" w:rsidRPr="00715614" w:rsidRDefault="00AC7EE4" w:rsidP="00AC7EE4">
      <w:pPr>
        <w:pStyle w:val="ListParagraph"/>
        <w:rPr>
          <w:sz w:val="8"/>
          <w:szCs w:val="8"/>
        </w:rPr>
      </w:pPr>
    </w:p>
    <w:p w14:paraId="6E6C2165" w14:textId="77777777" w:rsidR="00AC7EE4" w:rsidRDefault="00AC7EE4" w:rsidP="00AC7EE4">
      <w:pPr>
        <w:pStyle w:val="ListParagraph"/>
        <w:numPr>
          <w:ilvl w:val="0"/>
          <w:numId w:val="1"/>
        </w:numPr>
      </w:pPr>
      <w:r>
        <w:t>W-2 (wages)</w:t>
      </w:r>
    </w:p>
    <w:p w14:paraId="454A17F4" w14:textId="77777777" w:rsidR="00AC7EE4" w:rsidRPr="00116635" w:rsidRDefault="00AC7EE4" w:rsidP="00AC7EE4">
      <w:pPr>
        <w:pStyle w:val="ListParagraph"/>
        <w:rPr>
          <w:sz w:val="8"/>
          <w:szCs w:val="8"/>
        </w:rPr>
      </w:pPr>
    </w:p>
    <w:p w14:paraId="4685B3A6" w14:textId="77777777" w:rsidR="00AC7EE4" w:rsidRDefault="00AC7EE4" w:rsidP="00AC7EE4">
      <w:pPr>
        <w:pStyle w:val="ListParagraph"/>
        <w:numPr>
          <w:ilvl w:val="0"/>
          <w:numId w:val="1"/>
        </w:numPr>
      </w:pPr>
      <w:r>
        <w:t>1099-INT (interest)</w:t>
      </w:r>
    </w:p>
    <w:p w14:paraId="1249B023" w14:textId="77777777" w:rsidR="00AC7EE4" w:rsidRPr="00116635" w:rsidRDefault="00AC7EE4" w:rsidP="00AC7EE4">
      <w:pPr>
        <w:pStyle w:val="ListParagraph"/>
        <w:rPr>
          <w:sz w:val="8"/>
          <w:szCs w:val="8"/>
        </w:rPr>
      </w:pPr>
    </w:p>
    <w:p w14:paraId="2FF6F779" w14:textId="77777777" w:rsidR="00AC7EE4" w:rsidRDefault="00AC7EE4" w:rsidP="00AC7EE4">
      <w:pPr>
        <w:pStyle w:val="ListParagraph"/>
        <w:numPr>
          <w:ilvl w:val="0"/>
          <w:numId w:val="1"/>
        </w:numPr>
      </w:pPr>
      <w:r>
        <w:t>1099-DIV (dividends)</w:t>
      </w:r>
    </w:p>
    <w:p w14:paraId="30809EBF" w14:textId="77777777" w:rsidR="00AC7EE4" w:rsidRPr="00116635" w:rsidRDefault="00AC7EE4" w:rsidP="00AC7EE4">
      <w:pPr>
        <w:pStyle w:val="ListParagraph"/>
        <w:rPr>
          <w:sz w:val="8"/>
          <w:szCs w:val="8"/>
        </w:rPr>
      </w:pPr>
    </w:p>
    <w:p w14:paraId="5156CB4B" w14:textId="77777777" w:rsidR="00AC7EE4" w:rsidRDefault="00AC7EE4" w:rsidP="00AC7EE4">
      <w:pPr>
        <w:pStyle w:val="ListParagraph"/>
        <w:numPr>
          <w:ilvl w:val="0"/>
          <w:numId w:val="1"/>
        </w:numPr>
      </w:pPr>
      <w:r>
        <w:t>1099-B (proceeds from broker or barter transactions)</w:t>
      </w:r>
    </w:p>
    <w:p w14:paraId="09C1E825" w14:textId="77777777" w:rsidR="00AC7EE4" w:rsidRPr="00116635" w:rsidRDefault="00AC7EE4" w:rsidP="00AC7EE4">
      <w:pPr>
        <w:ind w:left="360"/>
        <w:rPr>
          <w:sz w:val="8"/>
          <w:szCs w:val="8"/>
        </w:rPr>
      </w:pPr>
    </w:p>
    <w:p w14:paraId="6EF39C7E" w14:textId="77777777" w:rsidR="00AC7EE4" w:rsidRDefault="00AC7EE4" w:rsidP="00AC7EE4">
      <w:pPr>
        <w:pStyle w:val="ListParagraph"/>
        <w:numPr>
          <w:ilvl w:val="0"/>
          <w:numId w:val="1"/>
        </w:numPr>
      </w:pPr>
      <w:r>
        <w:t xml:space="preserve">1099-R (pensions and IRA distributions) </w:t>
      </w:r>
    </w:p>
    <w:p w14:paraId="12C791CD" w14:textId="77777777" w:rsidR="00AC7EE4" w:rsidRPr="00116635" w:rsidRDefault="00AC7EE4" w:rsidP="00AC7EE4">
      <w:pPr>
        <w:pStyle w:val="ListParagraph"/>
        <w:rPr>
          <w:sz w:val="8"/>
          <w:szCs w:val="8"/>
        </w:rPr>
      </w:pPr>
    </w:p>
    <w:p w14:paraId="0D311B0D" w14:textId="77777777" w:rsidR="00AC7EE4" w:rsidRDefault="00AC7EE4" w:rsidP="00AC7EE4">
      <w:pPr>
        <w:pStyle w:val="ListParagraph"/>
        <w:numPr>
          <w:ilvl w:val="0"/>
          <w:numId w:val="1"/>
        </w:numPr>
      </w:pPr>
      <w:r>
        <w:t>1095 forms regarding insurance coverage (Affordable Care Act)</w:t>
      </w:r>
    </w:p>
    <w:p w14:paraId="2FE77054" w14:textId="77777777" w:rsidR="00AC7EE4" w:rsidRPr="00116635" w:rsidRDefault="00AC7EE4" w:rsidP="00AC7EE4">
      <w:pPr>
        <w:pStyle w:val="ListParagraph"/>
        <w:rPr>
          <w:sz w:val="8"/>
          <w:szCs w:val="8"/>
        </w:rPr>
      </w:pPr>
    </w:p>
    <w:p w14:paraId="5CCD1F9B" w14:textId="77777777" w:rsidR="00AC7EE4" w:rsidRDefault="00AC7EE4" w:rsidP="00AC7EE4">
      <w:pPr>
        <w:pStyle w:val="ListParagraph"/>
        <w:numPr>
          <w:ilvl w:val="0"/>
          <w:numId w:val="1"/>
        </w:numPr>
      </w:pPr>
      <w:r>
        <w:t xml:space="preserve">Schedule K-1 forms </w:t>
      </w:r>
      <w:proofErr w:type="gramStart"/>
      <w:r>
        <w:t>-  partnerships</w:t>
      </w:r>
      <w:proofErr w:type="gramEnd"/>
      <w:r>
        <w:t>, S corporations, estates and trust, and other income reporting statements, including all copies provided from the payer</w:t>
      </w:r>
    </w:p>
    <w:p w14:paraId="44425606" w14:textId="77777777" w:rsidR="00AC7EE4" w:rsidRPr="00116635" w:rsidRDefault="00AC7EE4" w:rsidP="00AC7EE4">
      <w:pPr>
        <w:pStyle w:val="ListParagraph"/>
        <w:rPr>
          <w:sz w:val="8"/>
          <w:szCs w:val="8"/>
        </w:rPr>
      </w:pPr>
    </w:p>
    <w:p w14:paraId="3FEB006B" w14:textId="77777777" w:rsidR="00AC7EE4" w:rsidRDefault="00AC7EE4" w:rsidP="00AC7EE4">
      <w:pPr>
        <w:pStyle w:val="ListParagraph"/>
        <w:numPr>
          <w:ilvl w:val="0"/>
          <w:numId w:val="1"/>
        </w:numPr>
      </w:pPr>
      <w:r>
        <w:t xml:space="preserve">Forms 1099-SSA or 1099-RRB for social security benefits </w:t>
      </w:r>
      <w:proofErr w:type="gramStart"/>
      <w:r>
        <w:t>received</w:t>
      </w:r>
      <w:proofErr w:type="gramEnd"/>
    </w:p>
    <w:p w14:paraId="357BD35A" w14:textId="77777777" w:rsidR="00AC7EE4" w:rsidRPr="00116635" w:rsidRDefault="00AC7EE4" w:rsidP="00AC7EE4">
      <w:pPr>
        <w:pStyle w:val="ListParagraph"/>
        <w:rPr>
          <w:sz w:val="8"/>
          <w:szCs w:val="8"/>
        </w:rPr>
      </w:pPr>
    </w:p>
    <w:p w14:paraId="6A67EC4C" w14:textId="77777777" w:rsidR="00AC7EE4" w:rsidRDefault="00AC7EE4" w:rsidP="00AC7EE4">
      <w:pPr>
        <w:pStyle w:val="ListParagraph"/>
        <w:numPr>
          <w:ilvl w:val="0"/>
          <w:numId w:val="1"/>
        </w:numPr>
      </w:pPr>
      <w:r>
        <w:t>Form 1099-G for unemployment compensation</w:t>
      </w:r>
    </w:p>
    <w:p w14:paraId="2FE12030" w14:textId="77777777" w:rsidR="00AC7EE4" w:rsidRPr="00116635" w:rsidRDefault="00AC7EE4" w:rsidP="00AC7EE4">
      <w:pPr>
        <w:ind w:left="360"/>
        <w:rPr>
          <w:sz w:val="8"/>
          <w:szCs w:val="8"/>
        </w:rPr>
      </w:pPr>
    </w:p>
    <w:p w14:paraId="6A9C9F96" w14:textId="77777777" w:rsidR="00AC7EE4" w:rsidRDefault="00AC7EE4" w:rsidP="00AC7EE4">
      <w:pPr>
        <w:pStyle w:val="ListParagraph"/>
        <w:numPr>
          <w:ilvl w:val="0"/>
          <w:numId w:val="1"/>
        </w:numPr>
      </w:pPr>
      <w:r>
        <w:t xml:space="preserve">Copy of the closing statement if you bought or sold real estate or </w:t>
      </w:r>
      <w:proofErr w:type="gramStart"/>
      <w:r>
        <w:t>refinanced</w:t>
      </w:r>
      <w:proofErr w:type="gramEnd"/>
    </w:p>
    <w:p w14:paraId="15A328A4" w14:textId="77777777" w:rsidR="00AC7EE4" w:rsidRPr="00116635" w:rsidRDefault="00AC7EE4" w:rsidP="00AC7EE4">
      <w:pPr>
        <w:pStyle w:val="ListParagraph"/>
        <w:rPr>
          <w:sz w:val="8"/>
          <w:szCs w:val="8"/>
        </w:rPr>
      </w:pPr>
    </w:p>
    <w:p w14:paraId="2F5AEBAE" w14:textId="77777777" w:rsidR="00AC7EE4" w:rsidRDefault="00AC7EE4" w:rsidP="00AC7EE4">
      <w:pPr>
        <w:pStyle w:val="ListParagraph"/>
        <w:numPr>
          <w:ilvl w:val="0"/>
          <w:numId w:val="1"/>
        </w:numPr>
      </w:pPr>
      <w:r>
        <w:t>Rent certificate if you will be claiming the Wisconsin Homestead Credit</w:t>
      </w:r>
    </w:p>
    <w:p w14:paraId="4E102C5B" w14:textId="77777777" w:rsidR="00AC7EE4" w:rsidRPr="00116635" w:rsidRDefault="00AC7EE4" w:rsidP="00AC7EE4">
      <w:pPr>
        <w:pStyle w:val="ListParagraph"/>
        <w:rPr>
          <w:sz w:val="8"/>
          <w:szCs w:val="8"/>
        </w:rPr>
      </w:pPr>
    </w:p>
    <w:p w14:paraId="5D827719" w14:textId="77777777" w:rsidR="00AC7EE4" w:rsidRDefault="00AC7EE4" w:rsidP="00AC7EE4">
      <w:pPr>
        <w:pStyle w:val="ListParagraph"/>
        <w:numPr>
          <w:ilvl w:val="0"/>
          <w:numId w:val="1"/>
        </w:numPr>
      </w:pPr>
      <w:r>
        <w:t xml:space="preserve">Form 1098-E for student loan interest </w:t>
      </w:r>
      <w:proofErr w:type="gramStart"/>
      <w:r>
        <w:t>paid</w:t>
      </w:r>
      <w:proofErr w:type="gramEnd"/>
    </w:p>
    <w:p w14:paraId="711FE454" w14:textId="77777777" w:rsidR="00AC7EE4" w:rsidRPr="00116635" w:rsidRDefault="00AC7EE4" w:rsidP="00AC7EE4">
      <w:pPr>
        <w:pStyle w:val="ListParagraph"/>
        <w:rPr>
          <w:sz w:val="8"/>
          <w:szCs w:val="8"/>
        </w:rPr>
      </w:pPr>
    </w:p>
    <w:p w14:paraId="6F875A15" w14:textId="77777777" w:rsidR="00AC7EE4" w:rsidRDefault="00AC7EE4" w:rsidP="00AC7EE4">
      <w:pPr>
        <w:pStyle w:val="ListParagraph"/>
        <w:numPr>
          <w:ilvl w:val="0"/>
          <w:numId w:val="1"/>
        </w:numPr>
      </w:pPr>
      <w:r>
        <w:t xml:space="preserve">Form 1098-T for tuition </w:t>
      </w:r>
      <w:proofErr w:type="gramStart"/>
      <w:r>
        <w:t>paid</w:t>
      </w:r>
      <w:proofErr w:type="gramEnd"/>
    </w:p>
    <w:p w14:paraId="3697C34D" w14:textId="77777777" w:rsidR="00AC7EE4" w:rsidRPr="00116635" w:rsidRDefault="00AC7EE4" w:rsidP="00AC7EE4">
      <w:pPr>
        <w:pStyle w:val="ListParagraph"/>
        <w:rPr>
          <w:sz w:val="8"/>
          <w:szCs w:val="8"/>
        </w:rPr>
      </w:pPr>
    </w:p>
    <w:p w14:paraId="772C3B8F" w14:textId="77777777" w:rsidR="00AC7EE4" w:rsidRDefault="00AC7EE4" w:rsidP="00AC7EE4">
      <w:pPr>
        <w:pStyle w:val="ListParagraph"/>
        <w:numPr>
          <w:ilvl w:val="0"/>
          <w:numId w:val="1"/>
        </w:numPr>
      </w:pPr>
      <w:r>
        <w:t>Form 1099-SA for health savings account distributions.</w:t>
      </w:r>
    </w:p>
    <w:p w14:paraId="76F5CDF0" w14:textId="77777777" w:rsidR="00AC7EE4" w:rsidRPr="00116635" w:rsidRDefault="00AC7EE4" w:rsidP="00AC7EE4">
      <w:pPr>
        <w:pStyle w:val="ListParagraph"/>
        <w:rPr>
          <w:sz w:val="8"/>
          <w:szCs w:val="8"/>
        </w:rPr>
      </w:pPr>
    </w:p>
    <w:p w14:paraId="4EEA6D18" w14:textId="77777777" w:rsidR="00AC7EE4" w:rsidRDefault="00AC7EE4" w:rsidP="00AC7EE4">
      <w:pPr>
        <w:pStyle w:val="ListParagraph"/>
        <w:numPr>
          <w:ilvl w:val="0"/>
          <w:numId w:val="1"/>
        </w:numPr>
      </w:pPr>
      <w:r>
        <w:t xml:space="preserve">Record of </w:t>
      </w:r>
      <w:proofErr w:type="gramStart"/>
      <w:r>
        <w:t>child care</w:t>
      </w:r>
      <w:proofErr w:type="gramEnd"/>
      <w:r>
        <w:t xml:space="preserve"> including amount paid and provider name, tax id number and address</w:t>
      </w:r>
    </w:p>
    <w:p w14:paraId="126803C5" w14:textId="77777777" w:rsidR="00AC7EE4" w:rsidRPr="00116635" w:rsidRDefault="00AC7EE4" w:rsidP="00AC7EE4">
      <w:pPr>
        <w:pStyle w:val="ListParagraph"/>
        <w:rPr>
          <w:sz w:val="8"/>
          <w:szCs w:val="8"/>
        </w:rPr>
      </w:pPr>
    </w:p>
    <w:p w14:paraId="3B654C12" w14:textId="77777777" w:rsidR="00AC7EE4" w:rsidRDefault="00AC7EE4" w:rsidP="00AC7EE4">
      <w:pPr>
        <w:pStyle w:val="ListParagraph"/>
        <w:numPr>
          <w:ilvl w:val="0"/>
          <w:numId w:val="1"/>
        </w:numPr>
      </w:pPr>
      <w:r>
        <w:t xml:space="preserve">Mileage figures for any automobile expenses claimed, including total mileage, commuting mileage and business </w:t>
      </w:r>
      <w:proofErr w:type="gramStart"/>
      <w:r>
        <w:t>mileage</w:t>
      </w:r>
      <w:proofErr w:type="gramEnd"/>
    </w:p>
    <w:p w14:paraId="38242E86" w14:textId="77777777" w:rsidR="00AC7EE4" w:rsidRPr="001027B6" w:rsidRDefault="00AC7EE4" w:rsidP="00AC7EE4">
      <w:pPr>
        <w:rPr>
          <w:sz w:val="8"/>
          <w:szCs w:val="8"/>
        </w:rPr>
      </w:pPr>
    </w:p>
    <w:p w14:paraId="5F19984E" w14:textId="77777777" w:rsidR="00AC7EE4" w:rsidRDefault="00AC7EE4" w:rsidP="00AC7EE4">
      <w:pPr>
        <w:pStyle w:val="ListParagraph"/>
        <w:numPr>
          <w:ilvl w:val="0"/>
          <w:numId w:val="1"/>
        </w:numPr>
      </w:pPr>
      <w:r>
        <w:t xml:space="preserve">Business and Rental - Income and deductions categorized on a separate </w:t>
      </w:r>
      <w:proofErr w:type="gramStart"/>
      <w:r>
        <w:t>sheet</w:t>
      </w:r>
      <w:proofErr w:type="gramEnd"/>
    </w:p>
    <w:p w14:paraId="73F4C911" w14:textId="77777777" w:rsidR="00AC7EE4" w:rsidRPr="00116635" w:rsidRDefault="00AC7EE4" w:rsidP="00AC7EE4">
      <w:pPr>
        <w:pStyle w:val="ListParagraph"/>
        <w:rPr>
          <w:sz w:val="8"/>
          <w:szCs w:val="8"/>
        </w:rPr>
      </w:pPr>
    </w:p>
    <w:p w14:paraId="10D27E20" w14:textId="77777777" w:rsidR="00AC7EE4" w:rsidRDefault="00AC7EE4" w:rsidP="00AC7EE4">
      <w:pPr>
        <w:pStyle w:val="ListParagraph"/>
        <w:numPr>
          <w:ilvl w:val="0"/>
          <w:numId w:val="1"/>
        </w:numPr>
      </w:pPr>
      <w:r>
        <w:t>List of itemized deductions categorized for</w:t>
      </w:r>
    </w:p>
    <w:p w14:paraId="763D494B" w14:textId="77777777" w:rsidR="00AC7EE4" w:rsidRDefault="00AC7EE4" w:rsidP="00AC7EE4">
      <w:pPr>
        <w:pStyle w:val="ListParagraph"/>
        <w:numPr>
          <w:ilvl w:val="1"/>
          <w:numId w:val="1"/>
        </w:numPr>
      </w:pPr>
      <w:r>
        <w:t xml:space="preserve">Medical expenses paid and any medical </w:t>
      </w:r>
      <w:proofErr w:type="gramStart"/>
      <w:r>
        <w:t>mileage</w:t>
      </w:r>
      <w:proofErr w:type="gramEnd"/>
    </w:p>
    <w:p w14:paraId="2831C0E0" w14:textId="77777777" w:rsidR="00AC7EE4" w:rsidRDefault="00AC7EE4" w:rsidP="00AC7EE4">
      <w:pPr>
        <w:pStyle w:val="ListParagraph"/>
        <w:numPr>
          <w:ilvl w:val="1"/>
          <w:numId w:val="1"/>
        </w:numPr>
      </w:pPr>
      <w:r>
        <w:t xml:space="preserve">Health insurance paid (out-of-pocket) including supplemental </w:t>
      </w:r>
      <w:proofErr w:type="gramStart"/>
      <w:r>
        <w:t>insurance</w:t>
      </w:r>
      <w:proofErr w:type="gramEnd"/>
    </w:p>
    <w:p w14:paraId="17C12A51" w14:textId="77777777" w:rsidR="00AC7EE4" w:rsidRDefault="00AC7EE4" w:rsidP="00AC7EE4">
      <w:pPr>
        <w:pStyle w:val="ListParagraph"/>
        <w:numPr>
          <w:ilvl w:val="1"/>
          <w:numId w:val="1"/>
        </w:numPr>
      </w:pPr>
      <w:r>
        <w:t xml:space="preserve">Long-term care insurance </w:t>
      </w:r>
      <w:proofErr w:type="gramStart"/>
      <w:r>
        <w:t>paid</w:t>
      </w:r>
      <w:proofErr w:type="gramEnd"/>
    </w:p>
    <w:p w14:paraId="68813034" w14:textId="77777777" w:rsidR="00AC7EE4" w:rsidRDefault="00AC7EE4" w:rsidP="00AC7EE4">
      <w:pPr>
        <w:pStyle w:val="ListParagraph"/>
        <w:numPr>
          <w:ilvl w:val="1"/>
          <w:numId w:val="1"/>
        </w:numPr>
      </w:pPr>
      <w:r>
        <w:t>Property taxes paid (include a copy of the property tax bill)</w:t>
      </w:r>
    </w:p>
    <w:p w14:paraId="3F231F5F" w14:textId="77777777" w:rsidR="00AC7EE4" w:rsidRDefault="00AC7EE4" w:rsidP="00AC7EE4">
      <w:pPr>
        <w:pStyle w:val="ListParagraph"/>
        <w:numPr>
          <w:ilvl w:val="1"/>
          <w:numId w:val="1"/>
        </w:numPr>
      </w:pPr>
      <w:r>
        <w:t xml:space="preserve">Home mortgage interest </w:t>
      </w:r>
      <w:proofErr w:type="gramStart"/>
      <w:r>
        <w:t>paid</w:t>
      </w:r>
      <w:proofErr w:type="gramEnd"/>
    </w:p>
    <w:p w14:paraId="4177493E" w14:textId="77777777" w:rsidR="00AC7EE4" w:rsidRDefault="00AC7EE4" w:rsidP="00AC7EE4">
      <w:pPr>
        <w:pStyle w:val="ListParagraph"/>
        <w:numPr>
          <w:ilvl w:val="1"/>
          <w:numId w:val="1"/>
        </w:numPr>
      </w:pPr>
      <w:r>
        <w:t>Charitable contributions and any charitable mileage</w:t>
      </w:r>
    </w:p>
    <w:p w14:paraId="18419F2D" w14:textId="77777777" w:rsidR="00AC7EE4" w:rsidRDefault="00AC7EE4" w:rsidP="00AC7EE4">
      <w:pPr>
        <w:pStyle w:val="ListParagraph"/>
        <w:numPr>
          <w:ilvl w:val="1"/>
          <w:numId w:val="1"/>
        </w:numPr>
      </w:pPr>
      <w:r>
        <w:t xml:space="preserve">Other miscellaneous deductions </w:t>
      </w:r>
    </w:p>
    <w:p w14:paraId="2884380C" w14:textId="77777777" w:rsidR="00AC7EE4" w:rsidRPr="00715614" w:rsidRDefault="00AC7EE4" w:rsidP="00AC7EE4">
      <w:pPr>
        <w:rPr>
          <w:sz w:val="8"/>
          <w:szCs w:val="8"/>
        </w:rPr>
      </w:pPr>
    </w:p>
    <w:p w14:paraId="7366EEC3" w14:textId="77777777" w:rsidR="00AC7EE4" w:rsidRDefault="00AC7EE4" w:rsidP="00AC7EE4">
      <w:pPr>
        <w:pStyle w:val="ListParagraph"/>
        <w:numPr>
          <w:ilvl w:val="0"/>
          <w:numId w:val="2"/>
        </w:numPr>
      </w:pPr>
      <w:r>
        <w:t xml:space="preserve">Record of contributions to college education savings - </w:t>
      </w:r>
      <w:proofErr w:type="spellStart"/>
      <w:r>
        <w:t>Edvest</w:t>
      </w:r>
      <w:proofErr w:type="spellEnd"/>
      <w:r>
        <w:t xml:space="preserve"> or Tomorrow’s Scholar</w:t>
      </w:r>
    </w:p>
    <w:p w14:paraId="4EE296D7" w14:textId="77777777" w:rsidR="00AC7EE4" w:rsidRPr="00715614" w:rsidRDefault="00AC7EE4" w:rsidP="00AC7EE4">
      <w:pPr>
        <w:pStyle w:val="ListParagraph"/>
        <w:rPr>
          <w:sz w:val="8"/>
          <w:szCs w:val="8"/>
        </w:rPr>
      </w:pPr>
    </w:p>
    <w:p w14:paraId="65C19470" w14:textId="77777777" w:rsidR="00AC7EE4" w:rsidRDefault="00AC7EE4" w:rsidP="00AC7EE4">
      <w:pPr>
        <w:pStyle w:val="ListParagraph"/>
        <w:numPr>
          <w:ilvl w:val="0"/>
          <w:numId w:val="2"/>
        </w:numPr>
      </w:pPr>
      <w:r>
        <w:t>Record of any contributions to Roth or traditional IRA accounts</w:t>
      </w:r>
    </w:p>
    <w:p w14:paraId="4E6880D3" w14:textId="77777777" w:rsidR="00AC7EE4" w:rsidRPr="007C2AFA" w:rsidRDefault="00AC7EE4" w:rsidP="00AC7EE4">
      <w:pPr>
        <w:pStyle w:val="ListParagraph"/>
        <w:rPr>
          <w:sz w:val="8"/>
          <w:szCs w:val="8"/>
        </w:rPr>
      </w:pPr>
    </w:p>
    <w:p w14:paraId="1A230D53" w14:textId="77777777" w:rsidR="00AC7EE4" w:rsidRDefault="00AC7EE4" w:rsidP="00AC7EE4">
      <w:pPr>
        <w:pStyle w:val="ListParagraph"/>
        <w:numPr>
          <w:ilvl w:val="0"/>
          <w:numId w:val="2"/>
        </w:numPr>
      </w:pPr>
      <w:r>
        <w:t xml:space="preserve">Record of classroom expenses of teachers, </w:t>
      </w:r>
      <w:proofErr w:type="gramStart"/>
      <w:r>
        <w:t>counselors</w:t>
      </w:r>
      <w:proofErr w:type="gramEnd"/>
      <w:r>
        <w:t xml:space="preserve"> and principals (up to $300)</w:t>
      </w:r>
    </w:p>
    <w:p w14:paraId="4DC2E77E" w14:textId="77777777" w:rsidR="00AC7EE4" w:rsidRDefault="00AC7EE4" w:rsidP="00AC7EE4">
      <w:pPr>
        <w:rPr>
          <w:b/>
        </w:rPr>
      </w:pPr>
      <w:r>
        <w:rPr>
          <w:b/>
        </w:rPr>
        <w:t>We are offering a s</w:t>
      </w:r>
      <w:r w:rsidRPr="00A30F8C">
        <w:rPr>
          <w:b/>
        </w:rPr>
        <w:t xml:space="preserve">ecure portal to electronically transfer documents.  Do not email documents.  Call 715.514.4190 or email </w:t>
      </w:r>
      <w:hyperlink r:id="rId5" w:history="1">
        <w:r w:rsidRPr="00A30F8C">
          <w:rPr>
            <w:rStyle w:val="Hyperlink"/>
            <w:b/>
          </w:rPr>
          <w:t>margaret@banchycpa.com</w:t>
        </w:r>
      </w:hyperlink>
      <w:r>
        <w:rPr>
          <w:b/>
        </w:rPr>
        <w:t xml:space="preserve"> for information.</w:t>
      </w:r>
    </w:p>
    <w:p w14:paraId="6CD7F517" w14:textId="77777777" w:rsidR="0074414C" w:rsidRDefault="0074414C"/>
    <w:sectPr w:rsidR="0074414C" w:rsidSect="00AC7E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266C3"/>
    <w:multiLevelType w:val="hybridMultilevel"/>
    <w:tmpl w:val="5BF6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90FB2"/>
    <w:multiLevelType w:val="hybridMultilevel"/>
    <w:tmpl w:val="91AA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371894">
    <w:abstractNumId w:val="0"/>
  </w:num>
  <w:num w:numId="2" w16cid:durableId="1514488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E4"/>
    <w:rsid w:val="0074414C"/>
    <w:rsid w:val="00AC7EE4"/>
    <w:rsid w:val="00F5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FD46"/>
  <w15:chartTrackingRefBased/>
  <w15:docId w15:val="{32AEC149-7D84-4BB9-92DE-47CE9749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E4"/>
    <w:pPr>
      <w:spacing w:after="0" w:line="240" w:lineRule="auto"/>
    </w:pPr>
    <w:rPr>
      <w:rFonts w:ascii="Times New Roman" w:hAnsi="Times New Roman" w:cs="Times New Roman"/>
      <w:kern w:val="0"/>
      <w:sz w:val="24"/>
      <w:szCs w:val="24"/>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EE4"/>
    <w:pPr>
      <w:ind w:left="720"/>
      <w:contextualSpacing/>
    </w:pPr>
  </w:style>
  <w:style w:type="character" w:styleId="Hyperlink">
    <w:name w:val="Hyperlink"/>
    <w:basedOn w:val="DefaultParagraphFont"/>
    <w:uiPriority w:val="99"/>
    <w:unhideWhenUsed/>
    <w:rsid w:val="00AC7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garet@banchyc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Turvey</dc:creator>
  <cp:keywords/>
  <dc:description/>
  <cp:lastModifiedBy>Steven Turvey</cp:lastModifiedBy>
  <cp:revision>1</cp:revision>
  <dcterms:created xsi:type="dcterms:W3CDTF">2023-07-18T17:41:00Z</dcterms:created>
  <dcterms:modified xsi:type="dcterms:W3CDTF">2023-07-18T17:43:00Z</dcterms:modified>
</cp:coreProperties>
</file>